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4200" w14:textId="7D087203" w:rsidR="00E63B03" w:rsidRPr="00E63B03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r>
        <w:rPr>
          <w:rFonts w:ascii="Roboto Condensed" w:hAnsi="Roboto Condensed"/>
          <w:color w:val="747474"/>
          <w:sz w:val="23"/>
          <w:szCs w:val="23"/>
        </w:rPr>
        <w:t xml:space="preserve">Prada, F., Brizi, L., Franzellitti, S., Mengoli, S., Fermani, S.,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Polishchuk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, I., Baraldi, N., Ricci, F., Palazzo, Q., Caroselli, E.,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Pokroy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, B., Giorgini, L., Fantazzini, P., Falini, G., Goffredo, S.,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Fabricius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>, K.</w:t>
      </w:r>
      <w:r w:rsidR="00E63B03">
        <w:rPr>
          <w:rFonts w:ascii="Roboto Condensed" w:hAnsi="Roboto Condensed"/>
          <w:color w:val="747474"/>
          <w:sz w:val="23"/>
          <w:szCs w:val="23"/>
        </w:rPr>
        <w:t xml:space="preserve">, </w:t>
      </w:r>
      <w:r>
        <w:rPr>
          <w:rFonts w:ascii="Roboto Condensed" w:hAnsi="Roboto Condensed"/>
          <w:color w:val="747474"/>
          <w:sz w:val="23"/>
          <w:szCs w:val="23"/>
        </w:rPr>
        <w:t xml:space="preserve">E. </w:t>
      </w:r>
      <w:r w:rsidR="00E63B03">
        <w:rPr>
          <w:rFonts w:ascii="Roboto Condensed" w:hAnsi="Roboto Condensed"/>
          <w:color w:val="747474"/>
          <w:sz w:val="23"/>
          <w:szCs w:val="23"/>
        </w:rPr>
        <w:t>(</w:t>
      </w:r>
      <w:r>
        <w:rPr>
          <w:rFonts w:ascii="Roboto Condensed" w:hAnsi="Roboto Condensed"/>
          <w:color w:val="747474"/>
          <w:sz w:val="23"/>
          <w:szCs w:val="23"/>
        </w:rPr>
        <w:t>2021</w:t>
      </w:r>
      <w:r w:rsidR="00E63B03">
        <w:rPr>
          <w:rFonts w:ascii="Roboto Condensed" w:hAnsi="Roboto Condensed"/>
          <w:color w:val="747474"/>
          <w:sz w:val="23"/>
          <w:szCs w:val="23"/>
        </w:rPr>
        <w:t>)</w:t>
      </w:r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Coral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micro- and macro-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morphological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skeletal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properties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in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response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to life-long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acclimatization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at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CO</w:t>
      </w:r>
      <w:r>
        <w:rPr>
          <w:rFonts w:ascii="Roboto Condensed" w:hAnsi="Roboto Condensed"/>
          <w:color w:val="747474"/>
          <w:sz w:val="23"/>
          <w:szCs w:val="23"/>
          <w:vertAlign w:val="subscript"/>
        </w:rPr>
        <w:t>2</w:t>
      </w:r>
      <w:r>
        <w:rPr>
          <w:rFonts w:ascii="Roboto Condensed" w:hAnsi="Roboto Condensed"/>
          <w:color w:val="747474"/>
          <w:sz w:val="23"/>
          <w:szCs w:val="23"/>
        </w:rPr>
        <w:t> 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vents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in Papua New Guinea. </w:t>
      </w:r>
      <w:r w:rsidRPr="00E63B03">
        <w:rPr>
          <w:rFonts w:ascii="Roboto Condensed" w:hAnsi="Roboto Condensed"/>
          <w:color w:val="747474"/>
          <w:sz w:val="23"/>
          <w:szCs w:val="23"/>
          <w:lang w:val="en-US"/>
        </w:rPr>
        <w:t>Scientific Reports, </w:t>
      </w:r>
      <w:r w:rsidRPr="00E63B03">
        <w:rPr>
          <w:rStyle w:val="Enfasicorsivo"/>
          <w:rFonts w:ascii="Roboto Condensed" w:hAnsi="Roboto Condensed"/>
          <w:color w:val="747474"/>
          <w:sz w:val="23"/>
          <w:szCs w:val="23"/>
          <w:lang w:val="en-US"/>
        </w:rPr>
        <w:t>in press</w:t>
      </w:r>
    </w:p>
    <w:p w14:paraId="7FE255D0" w14:textId="55A478BE" w:rsidR="00E63B03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Palazzo, Q., Prada, F., Steffens, T.,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Fermani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, S.,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Samorì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, C.,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Bernardi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, G.,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Terrón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-Sigler, A.,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Sparla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, F., Falini, G., Goffredo, S. 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2021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The skeleton of </w:t>
      </w:r>
      <w:proofErr w:type="spellStart"/>
      <w:r w:rsidRPr="00904C9A">
        <w:rPr>
          <w:rStyle w:val="Enfasicorsivo"/>
          <w:rFonts w:ascii="Roboto Condensed" w:hAnsi="Roboto Condensed"/>
          <w:color w:val="747474"/>
          <w:sz w:val="23"/>
          <w:szCs w:val="23"/>
          <w:lang w:val="en-US"/>
        </w:rPr>
        <w:t>Balanophyllia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 coral species suggests adaptive traits linked to the onset of mixotrophy. Science of the Total Environment, 795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148778.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br/>
      </w:r>
    </w:p>
    <w:p w14:paraId="2326983F" w14:textId="66B452F8" w:rsidR="00904C9A" w:rsidRPr="00904C9A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Cheli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A., Mancuso, A., Azzarone, M.,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Fermani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, S., Kaandorp, J. Marin, F.,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Montroni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, D., 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Polishchuk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, I., Prada, F., Stagioni, M., Valdré, G.,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Pokroy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, B., Falini, G., Goffredo, S., Scarponi, D. 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2021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Climate variation during the Holocene influenced the skeletal properties of </w:t>
      </w:r>
      <w:proofErr w:type="spellStart"/>
      <w:r w:rsidRPr="00904C9A">
        <w:rPr>
          <w:rFonts w:ascii="Roboto Condensed" w:hAnsi="Roboto Condensed"/>
          <w:i/>
          <w:iCs/>
          <w:color w:val="747474"/>
          <w:sz w:val="23"/>
          <w:szCs w:val="23"/>
          <w:lang w:val="en-US"/>
        </w:rPr>
        <w:t>Chamelea</w:t>
      </w:r>
      <w:proofErr w:type="spellEnd"/>
      <w:r w:rsidRPr="00904C9A">
        <w:rPr>
          <w:rFonts w:ascii="Roboto Condensed" w:hAnsi="Roboto Condensed"/>
          <w:i/>
          <w:iCs/>
          <w:color w:val="747474"/>
          <w:sz w:val="23"/>
          <w:szCs w:val="23"/>
          <w:lang w:val="en-US"/>
        </w:rPr>
        <w:t xml:space="preserve"> </w:t>
      </w:r>
      <w:proofErr w:type="spellStart"/>
      <w:r w:rsidRPr="00904C9A">
        <w:rPr>
          <w:rFonts w:ascii="Roboto Condensed" w:hAnsi="Roboto Condensed"/>
          <w:i/>
          <w:iCs/>
          <w:color w:val="747474"/>
          <w:sz w:val="23"/>
          <w:szCs w:val="23"/>
          <w:lang w:val="en-US"/>
        </w:rPr>
        <w:t>gallina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 shells in the North Adriatic Sea (Italy). PLOS ONE, 16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e0247590.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br/>
      </w:r>
    </w:p>
    <w:p w14:paraId="5D2F5E08" w14:textId="54E3ED41" w:rsidR="00E63B03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Mancuso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A., Stagioni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M., Prada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F., Scarponi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D., </w:t>
      </w:r>
      <w:proofErr w:type="spell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Piccinetti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C., Goffredo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S. 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2019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Environmental influence on calcification of the bivalve </w:t>
      </w:r>
      <w:proofErr w:type="spellStart"/>
      <w:r w:rsidRPr="00904C9A">
        <w:rPr>
          <w:rStyle w:val="Enfasicorsivo"/>
          <w:rFonts w:ascii="Roboto Condensed" w:hAnsi="Roboto Condensed"/>
          <w:color w:val="747474"/>
          <w:sz w:val="23"/>
          <w:szCs w:val="23"/>
          <w:lang w:val="en-US"/>
        </w:rPr>
        <w:t>Chamelea</w:t>
      </w:r>
      <w:proofErr w:type="spellEnd"/>
      <w:r w:rsidRPr="00904C9A">
        <w:rPr>
          <w:rStyle w:val="Enfasicorsivo"/>
          <w:rFonts w:ascii="Roboto Condensed" w:hAnsi="Roboto Condensed"/>
          <w:color w:val="747474"/>
          <w:sz w:val="23"/>
          <w:szCs w:val="23"/>
          <w:lang w:val="en-US"/>
        </w:rPr>
        <w:t xml:space="preserve"> </w:t>
      </w:r>
      <w:proofErr w:type="spellStart"/>
      <w:r w:rsidRPr="00904C9A">
        <w:rPr>
          <w:rStyle w:val="Enfasicorsivo"/>
          <w:rFonts w:ascii="Roboto Condensed" w:hAnsi="Roboto Condensed"/>
          <w:color w:val="747474"/>
          <w:sz w:val="23"/>
          <w:szCs w:val="23"/>
          <w:lang w:val="en-US"/>
        </w:rPr>
        <w:t>gallina</w:t>
      </w:r>
      <w:proofErr w:type="spell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 along a latitudinal gradient in the Adriatic Sea. Scientific Reports, 9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11198.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br/>
      </w:r>
    </w:p>
    <w:p w14:paraId="2A0E1F44" w14:textId="6538E20E" w:rsidR="00AA3CBE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</w:rPr>
      </w:pP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Ozalp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H.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 xml:space="preserve">, 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B., Caroselli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E., Raimondi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F., Goffredo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S. 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(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2018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)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Skeletal growth, </w:t>
      </w:r>
      <w:proofErr w:type="gramStart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morphology</w:t>
      </w:r>
      <w:proofErr w:type="gramEnd"/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and skeletal parameters of a temperate, solitary and zooxanthellate coral along a depth gradient in the Dardanelles (Turkey). Coral Reefs, 37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633-646.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br/>
      </w:r>
    </w:p>
    <w:p w14:paraId="5B874829" w14:textId="7E6827A0" w:rsidR="00AA3CBE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</w:rPr>
      </w:pPr>
      <w:r>
        <w:rPr>
          <w:rFonts w:ascii="Roboto Condensed" w:hAnsi="Roboto Condensed"/>
          <w:color w:val="747474"/>
          <w:sz w:val="23"/>
          <w:szCs w:val="23"/>
        </w:rPr>
        <w:t>Prada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F., Caroselli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E., Mengoli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S., Brizi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L., Fantazzini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P.,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Capaccioni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B., Pasquini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L.,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Fabricius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K.</w:t>
      </w:r>
      <w:r w:rsidR="00E63B03">
        <w:rPr>
          <w:rFonts w:ascii="Roboto Condensed" w:hAnsi="Roboto Condensed"/>
          <w:color w:val="747474"/>
          <w:sz w:val="23"/>
          <w:szCs w:val="23"/>
        </w:rPr>
        <w:t xml:space="preserve">, </w:t>
      </w:r>
      <w:r>
        <w:rPr>
          <w:rFonts w:ascii="Roboto Condensed" w:hAnsi="Roboto Condensed"/>
          <w:color w:val="747474"/>
          <w:sz w:val="23"/>
          <w:szCs w:val="23"/>
        </w:rPr>
        <w:t>E., Dubinsky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Z., Falini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G., Goffredo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S. </w:t>
      </w:r>
      <w:r w:rsidR="00E63B03">
        <w:rPr>
          <w:rFonts w:ascii="Roboto Condensed" w:hAnsi="Roboto Condensed"/>
          <w:color w:val="747474"/>
          <w:sz w:val="23"/>
          <w:szCs w:val="23"/>
        </w:rPr>
        <w:t>(</w:t>
      </w:r>
      <w:r>
        <w:rPr>
          <w:rFonts w:ascii="Roboto Condensed" w:hAnsi="Roboto Condensed"/>
          <w:color w:val="747474"/>
          <w:sz w:val="23"/>
          <w:szCs w:val="23"/>
        </w:rPr>
        <w:t>2017</w:t>
      </w:r>
      <w:r w:rsidR="00E63B03">
        <w:rPr>
          <w:rFonts w:ascii="Roboto Condensed" w:hAnsi="Roboto Condensed"/>
          <w:color w:val="747474"/>
          <w:sz w:val="23"/>
          <w:szCs w:val="23"/>
        </w:rPr>
        <w:t>)</w:t>
      </w:r>
      <w:r>
        <w:rPr>
          <w:rFonts w:ascii="Roboto Condensed" w:hAnsi="Roboto Condensed"/>
          <w:color w:val="747474"/>
          <w:sz w:val="23"/>
          <w:szCs w:val="23"/>
        </w:rPr>
        <w:t xml:space="preserve"> Ocean warming and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acidification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synergistically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increase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coral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mortality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>. Scientific Reports, 7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40842.</w:t>
      </w:r>
      <w:r>
        <w:rPr>
          <w:rFonts w:ascii="Roboto Condensed" w:hAnsi="Roboto Condensed"/>
          <w:color w:val="747474"/>
          <w:sz w:val="23"/>
          <w:szCs w:val="23"/>
        </w:rPr>
        <w:br/>
      </w:r>
    </w:p>
    <w:p w14:paraId="7C461D9B" w14:textId="3640171B" w:rsidR="00AA3CBE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</w:rPr>
      </w:pPr>
      <w:r>
        <w:rPr>
          <w:rFonts w:ascii="Roboto Condensed" w:hAnsi="Roboto Condensed"/>
          <w:color w:val="747474"/>
          <w:sz w:val="23"/>
          <w:szCs w:val="23"/>
        </w:rPr>
        <w:t>Gizzi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F., Caccia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M.</w:t>
      </w:r>
      <w:r w:rsidR="00E63B03">
        <w:rPr>
          <w:rFonts w:ascii="Roboto Condensed" w:hAnsi="Roboto Condensed"/>
          <w:color w:val="747474"/>
          <w:sz w:val="23"/>
          <w:szCs w:val="23"/>
        </w:rPr>
        <w:t xml:space="preserve">, </w:t>
      </w:r>
      <w:r>
        <w:rPr>
          <w:rFonts w:ascii="Roboto Condensed" w:hAnsi="Roboto Condensed"/>
          <w:color w:val="747474"/>
          <w:sz w:val="23"/>
          <w:szCs w:val="23"/>
        </w:rPr>
        <w:t>G., Simoncini G.</w:t>
      </w:r>
      <w:r w:rsidR="00E63B03">
        <w:rPr>
          <w:rFonts w:ascii="Roboto Condensed" w:hAnsi="Roboto Condensed"/>
          <w:color w:val="747474"/>
          <w:sz w:val="23"/>
          <w:szCs w:val="23"/>
        </w:rPr>
        <w:t xml:space="preserve">, </w:t>
      </w:r>
      <w:r>
        <w:rPr>
          <w:rFonts w:ascii="Roboto Condensed" w:hAnsi="Roboto Condensed"/>
          <w:color w:val="747474"/>
          <w:sz w:val="23"/>
          <w:szCs w:val="23"/>
        </w:rPr>
        <w:t>A., Mancuso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A., Reggi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M., Fermani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S., Brizi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L., Fantazzini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P., Stagioni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M., Falini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G.,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Piccinetti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C., Goffredo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>
        <w:rPr>
          <w:rFonts w:ascii="Roboto Condensed" w:hAnsi="Roboto Condensed"/>
          <w:color w:val="747474"/>
          <w:sz w:val="23"/>
          <w:szCs w:val="23"/>
        </w:rPr>
        <w:t xml:space="preserve"> S. </w:t>
      </w:r>
      <w:r w:rsidR="00E63B03">
        <w:rPr>
          <w:rFonts w:ascii="Roboto Condensed" w:hAnsi="Roboto Condensed"/>
          <w:color w:val="747474"/>
          <w:sz w:val="23"/>
          <w:szCs w:val="23"/>
        </w:rPr>
        <w:t>(</w:t>
      </w:r>
      <w:r>
        <w:rPr>
          <w:rFonts w:ascii="Roboto Condensed" w:hAnsi="Roboto Condensed"/>
          <w:color w:val="747474"/>
          <w:sz w:val="23"/>
          <w:szCs w:val="23"/>
        </w:rPr>
        <w:t>2016</w:t>
      </w:r>
      <w:r w:rsidR="00E63B03">
        <w:rPr>
          <w:rFonts w:ascii="Roboto Condensed" w:hAnsi="Roboto Condensed"/>
          <w:color w:val="747474"/>
          <w:sz w:val="23"/>
          <w:szCs w:val="23"/>
        </w:rPr>
        <w:t>)</w:t>
      </w:r>
      <w:r>
        <w:rPr>
          <w:rFonts w:ascii="Roboto Condensed" w:hAnsi="Roboto Condensed"/>
          <w:color w:val="747474"/>
          <w:sz w:val="23"/>
          <w:szCs w:val="23"/>
        </w:rPr>
        <w:t xml:space="preserve"> Shell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properties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of commercial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clam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> </w:t>
      </w:r>
      <w:proofErr w:type="spellStart"/>
      <w:r>
        <w:rPr>
          <w:rStyle w:val="Enfasicorsivo"/>
          <w:rFonts w:ascii="Roboto Condensed" w:hAnsi="Roboto Condensed"/>
          <w:color w:val="747474"/>
          <w:sz w:val="23"/>
          <w:szCs w:val="23"/>
        </w:rPr>
        <w:t>Chamelea</w:t>
      </w:r>
      <w:proofErr w:type="spellEnd"/>
      <w:r>
        <w:rPr>
          <w:rStyle w:val="Enfasicorsivo"/>
          <w:rFonts w:ascii="Roboto Condensed" w:hAnsi="Roboto Condensed"/>
          <w:color w:val="747474"/>
          <w:sz w:val="23"/>
          <w:szCs w:val="23"/>
        </w:rPr>
        <w:t xml:space="preserve"> gallina</w:t>
      </w:r>
      <w:r>
        <w:rPr>
          <w:rFonts w:ascii="Roboto Condensed" w:hAnsi="Roboto Condensed"/>
          <w:color w:val="747474"/>
          <w:sz w:val="23"/>
          <w:szCs w:val="23"/>
        </w:rPr>
        <w:t xml:space="preserve"> are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influenced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by temperature and solar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radiation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along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a wide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latitudinal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>
        <w:rPr>
          <w:rFonts w:ascii="Roboto Condensed" w:hAnsi="Roboto Condensed"/>
          <w:color w:val="747474"/>
          <w:sz w:val="23"/>
          <w:szCs w:val="23"/>
        </w:rPr>
        <w:t>gradient</w:t>
      </w:r>
      <w:proofErr w:type="spellEnd"/>
      <w:r>
        <w:rPr>
          <w:rFonts w:ascii="Roboto Condensed" w:hAnsi="Roboto Condensed"/>
          <w:color w:val="747474"/>
          <w:sz w:val="23"/>
          <w:szCs w:val="23"/>
        </w:rPr>
        <w:t>. Scientific Reports, 6</w:t>
      </w:r>
      <w:r w:rsidR="00E63B03">
        <w:rPr>
          <w:rFonts w:ascii="Roboto Condensed" w:hAnsi="Roboto Condensed"/>
          <w:color w:val="747474"/>
          <w:sz w:val="23"/>
          <w:szCs w:val="23"/>
        </w:rPr>
        <w:t xml:space="preserve">, </w:t>
      </w:r>
      <w:r>
        <w:rPr>
          <w:rFonts w:ascii="Roboto Condensed" w:hAnsi="Roboto Condensed"/>
          <w:color w:val="747474"/>
          <w:sz w:val="23"/>
          <w:szCs w:val="23"/>
        </w:rPr>
        <w:t>36420.</w:t>
      </w:r>
      <w:r>
        <w:rPr>
          <w:rFonts w:ascii="Roboto Condensed" w:hAnsi="Roboto Condensed"/>
          <w:color w:val="747474"/>
          <w:sz w:val="23"/>
          <w:szCs w:val="23"/>
        </w:rPr>
        <w:br/>
      </w:r>
    </w:p>
    <w:p w14:paraId="0CC75474" w14:textId="27AFCAE2" w:rsidR="00904C9A" w:rsidRPr="00904C9A" w:rsidRDefault="00904C9A" w:rsidP="00904C9A">
      <w:pPr>
        <w:pStyle w:val="NormaleWeb"/>
        <w:shd w:val="clear" w:color="auto" w:fill="FFFFFF"/>
        <w:spacing w:before="0" w:beforeAutospacing="0" w:after="300" w:afterAutospacing="0"/>
        <w:rPr>
          <w:rFonts w:ascii="Roboto Condensed" w:hAnsi="Roboto Condensed"/>
          <w:color w:val="747474"/>
          <w:sz w:val="23"/>
          <w:szCs w:val="23"/>
          <w:lang w:val="en-US"/>
        </w:rPr>
      </w:pPr>
      <w:r w:rsidRPr="00AA3CBE">
        <w:rPr>
          <w:rFonts w:ascii="Roboto Condensed" w:hAnsi="Roboto Condensed"/>
          <w:color w:val="747474"/>
          <w:sz w:val="23"/>
          <w:szCs w:val="23"/>
        </w:rPr>
        <w:t>Fantazzini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P., Mengoli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S., Pasquini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L., Bortolotti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V., Brizi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L., Mariani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M., Di Giosia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M., Fermani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S.,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Capaccioni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B., Caroselli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E., Prada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F.,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Zaccanti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F., Levy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O., Dubinsky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Z., Kaandorp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J.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A.,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Konglerd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P., Hammel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J.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U.,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Dauphin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Y.,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Cuif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J.-P., Weaver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J.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C.,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Fabricius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K.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E.,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Wagermaier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W., </w:t>
      </w:r>
      <w:proofErr w:type="spellStart"/>
      <w:r w:rsidRPr="00AA3CBE">
        <w:rPr>
          <w:rFonts w:ascii="Roboto Condensed" w:hAnsi="Roboto Condensed"/>
          <w:color w:val="747474"/>
          <w:sz w:val="23"/>
          <w:szCs w:val="23"/>
        </w:rPr>
        <w:t>Fratzl</w:t>
      </w:r>
      <w:proofErr w:type="spellEnd"/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P., Falini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G., Goffredo</w:t>
      </w:r>
      <w:r w:rsidR="00E63B03">
        <w:rPr>
          <w:rFonts w:ascii="Roboto Condensed" w:hAnsi="Roboto Condensed"/>
          <w:color w:val="747474"/>
          <w:sz w:val="23"/>
          <w:szCs w:val="23"/>
        </w:rPr>
        <w:t>,</w:t>
      </w:r>
      <w:r w:rsidRPr="00AA3CBE">
        <w:rPr>
          <w:rFonts w:ascii="Roboto Condensed" w:hAnsi="Roboto Condensed"/>
          <w:color w:val="747474"/>
          <w:sz w:val="23"/>
          <w:szCs w:val="23"/>
        </w:rPr>
        <w:t xml:space="preserve"> S.</w:t>
      </w:r>
      <w:r w:rsidR="00E63B03">
        <w:rPr>
          <w:rFonts w:ascii="Roboto Condensed" w:hAnsi="Roboto Condensed"/>
          <w:color w:val="747474"/>
          <w:sz w:val="23"/>
          <w:szCs w:val="23"/>
        </w:rPr>
        <w:t xml:space="preserve"> (</w:t>
      </w:r>
      <w:r w:rsidRPr="00E63B03">
        <w:rPr>
          <w:rFonts w:ascii="Roboto Condensed" w:hAnsi="Roboto Condensed"/>
          <w:color w:val="747474"/>
          <w:sz w:val="23"/>
          <w:szCs w:val="23"/>
        </w:rPr>
        <w:t>2015</w:t>
      </w:r>
      <w:r w:rsidR="00E63B03">
        <w:rPr>
          <w:rFonts w:ascii="Roboto Condensed" w:hAnsi="Roboto Condensed"/>
          <w:color w:val="747474"/>
          <w:sz w:val="23"/>
          <w:szCs w:val="23"/>
        </w:rPr>
        <w:t>)</w:t>
      </w:r>
      <w:r w:rsidRPr="00E63B03">
        <w:rPr>
          <w:rFonts w:ascii="Roboto Condensed" w:hAnsi="Roboto Condensed"/>
          <w:color w:val="747474"/>
          <w:sz w:val="23"/>
          <w:szCs w:val="23"/>
        </w:rPr>
        <w:t xml:space="preserve"> Gains and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losses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 of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coral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skeletal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porosity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changes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 with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ocean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acidification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 </w:t>
      </w:r>
      <w:proofErr w:type="spellStart"/>
      <w:r w:rsidRPr="00E63B03">
        <w:rPr>
          <w:rFonts w:ascii="Roboto Condensed" w:hAnsi="Roboto Condensed"/>
          <w:color w:val="747474"/>
          <w:sz w:val="23"/>
          <w:szCs w:val="23"/>
        </w:rPr>
        <w:t>acclimation</w:t>
      </w:r>
      <w:proofErr w:type="spellEnd"/>
      <w:r w:rsidRPr="00E63B03">
        <w:rPr>
          <w:rFonts w:ascii="Roboto Condensed" w:hAnsi="Roboto Condensed"/>
          <w:color w:val="747474"/>
          <w:sz w:val="23"/>
          <w:szCs w:val="23"/>
        </w:rPr>
        <w:t xml:space="preserve">. 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>Nature Communications, 6</w:t>
      </w:r>
      <w:r w:rsidR="00E63B03">
        <w:rPr>
          <w:rFonts w:ascii="Roboto Condensed" w:hAnsi="Roboto Condensed"/>
          <w:color w:val="747474"/>
          <w:sz w:val="23"/>
          <w:szCs w:val="23"/>
          <w:lang w:val="en-US"/>
        </w:rPr>
        <w:t>,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t xml:space="preserve"> 7785.</w:t>
      </w:r>
      <w:r w:rsidRPr="00904C9A">
        <w:rPr>
          <w:rFonts w:ascii="Roboto Condensed" w:hAnsi="Roboto Condensed"/>
          <w:color w:val="747474"/>
          <w:sz w:val="23"/>
          <w:szCs w:val="23"/>
          <w:lang w:val="en-US"/>
        </w:rPr>
        <w:br/>
      </w:r>
    </w:p>
    <w:p w14:paraId="4385AB67" w14:textId="6B4809CC" w:rsidR="004671CF" w:rsidRPr="00904C9A" w:rsidRDefault="004671CF" w:rsidP="00904C9A"/>
    <w:sectPr w:rsidR="004671CF" w:rsidRPr="00904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CF"/>
    <w:rsid w:val="00151F40"/>
    <w:rsid w:val="00394207"/>
    <w:rsid w:val="004671CF"/>
    <w:rsid w:val="005650F6"/>
    <w:rsid w:val="00673869"/>
    <w:rsid w:val="007B065F"/>
    <w:rsid w:val="00904C9A"/>
    <w:rsid w:val="00AA3CBE"/>
    <w:rsid w:val="00C13B11"/>
    <w:rsid w:val="00C52862"/>
    <w:rsid w:val="00E132A7"/>
    <w:rsid w:val="00E63B03"/>
    <w:rsid w:val="00E73891"/>
    <w:rsid w:val="00E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4020B"/>
  <w15:chartTrackingRefBased/>
  <w15:docId w15:val="{140081CD-3AD1-4ED1-8AEE-93FBAD0C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71C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671C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7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Caroselli</dc:creator>
  <cp:keywords/>
  <dc:description/>
  <cp:lastModifiedBy>Erik Caroselli</cp:lastModifiedBy>
  <cp:revision>3</cp:revision>
  <dcterms:created xsi:type="dcterms:W3CDTF">2021-11-14T11:31:00Z</dcterms:created>
  <dcterms:modified xsi:type="dcterms:W3CDTF">2021-11-14T11:57:00Z</dcterms:modified>
</cp:coreProperties>
</file>